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98" w:rsidRPr="008A2549" w:rsidRDefault="002E2188" w:rsidP="008A2549">
      <w:r>
        <w:t xml:space="preserve">Дисциплинарные взыскания </w:t>
      </w:r>
      <w:r w:rsidRPr="002E2188">
        <w:t>по результатам проведения независимой оценки качества</w:t>
      </w:r>
      <w:r>
        <w:t xml:space="preserve"> не применялись</w:t>
      </w:r>
    </w:p>
    <w:sectPr w:rsidR="00DA2598" w:rsidRPr="008A2549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7311"/>
    <w:rsid w:val="001D59C7"/>
    <w:rsid w:val="00230BD7"/>
    <w:rsid w:val="002757EA"/>
    <w:rsid w:val="002D42FC"/>
    <w:rsid w:val="002E2188"/>
    <w:rsid w:val="002E6D34"/>
    <w:rsid w:val="00366D3D"/>
    <w:rsid w:val="003C41C0"/>
    <w:rsid w:val="00573DAA"/>
    <w:rsid w:val="006C03D8"/>
    <w:rsid w:val="00756BDF"/>
    <w:rsid w:val="007A295A"/>
    <w:rsid w:val="007D1A90"/>
    <w:rsid w:val="008A2549"/>
    <w:rsid w:val="00C02A28"/>
    <w:rsid w:val="00C72A72"/>
    <w:rsid w:val="00D65840"/>
    <w:rsid w:val="00DA259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2FC"/>
    <w:rPr>
      <w:b/>
      <w:bCs/>
    </w:rPr>
  </w:style>
  <w:style w:type="character" w:styleId="a4">
    <w:name w:val="Hyperlink"/>
    <w:basedOn w:val="a0"/>
    <w:uiPriority w:val="99"/>
    <w:unhideWhenUsed/>
    <w:rsid w:val="008A2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21</cp:revision>
  <dcterms:created xsi:type="dcterms:W3CDTF">2023-02-21T09:13:00Z</dcterms:created>
  <dcterms:modified xsi:type="dcterms:W3CDTF">2023-02-27T10:48:00Z</dcterms:modified>
</cp:coreProperties>
</file>